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EDF" w:rsidRPr="00FB2EDF" w:rsidRDefault="001806D1" w:rsidP="00FB2E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FB2EDF" w:rsidRPr="00FB2EDF">
        <w:rPr>
          <w:rFonts w:ascii="Times New Roman" w:hAnsi="Times New Roman"/>
          <w:b/>
          <w:sz w:val="24"/>
          <w:szCs w:val="24"/>
        </w:rPr>
        <w:t>T.C.</w:t>
      </w:r>
    </w:p>
    <w:p w:rsidR="00FB2EDF" w:rsidRPr="00FB2EDF" w:rsidRDefault="00FB2EDF" w:rsidP="00FB2E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2EDF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FB2EDF" w:rsidRPr="00FB2EDF" w:rsidRDefault="00FB2EDF" w:rsidP="00FB2E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2EDF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FB2EDF" w:rsidRPr="00FB2EDF" w:rsidRDefault="00FB2EDF" w:rsidP="00FB2E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2EDF" w:rsidRPr="00FB2EDF" w:rsidRDefault="00FB2EDF" w:rsidP="00FB2E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2EDF">
        <w:rPr>
          <w:rFonts w:ascii="Times New Roman" w:hAnsi="Times New Roman"/>
          <w:b/>
          <w:sz w:val="24"/>
          <w:szCs w:val="24"/>
        </w:rPr>
        <w:t>Mesleki Gelişim Programı</w:t>
      </w:r>
    </w:p>
    <w:p w:rsidR="006841AD" w:rsidRPr="00E231D8" w:rsidRDefault="006841AD" w:rsidP="00FB2EDF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E231D8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E231D8" w:rsidRDefault="006841AD" w:rsidP="00CF4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31D8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E231D8" w:rsidRDefault="006841AD" w:rsidP="00CF4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31D8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E231D8" w:rsidRDefault="006841AD" w:rsidP="00CF4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31D8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E231D8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E231D8" w:rsidRDefault="00CF409F" w:rsidP="00CF4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409F">
              <w:rPr>
                <w:rFonts w:ascii="Times New Roman" w:eastAsia="Times New Roman" w:hAnsi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E231D8" w:rsidRDefault="00CF409F" w:rsidP="00CF4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CF409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Eğitici Eğitimi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177EA0" w:rsidRDefault="00177EA0" w:rsidP="00CF4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bookmarkStart w:id="0" w:name="_GoBack"/>
            <w:r w:rsidRPr="00177EA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3.02.02.01.030</w:t>
            </w:r>
            <w:bookmarkEnd w:id="0"/>
          </w:p>
        </w:tc>
      </w:tr>
    </w:tbl>
    <w:p w:rsidR="00055CC8" w:rsidRPr="00E231D8" w:rsidRDefault="00F37EDE" w:rsidP="00422EFB">
      <w:pPr>
        <w:pStyle w:val="ListeParagraf"/>
        <w:numPr>
          <w:ilvl w:val="0"/>
          <w:numId w:val="9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E231D8">
        <w:rPr>
          <w:rFonts w:ascii="Times New Roman" w:hAnsi="Times New Roman"/>
          <w:b/>
          <w:sz w:val="24"/>
          <w:szCs w:val="24"/>
        </w:rPr>
        <w:t>ETKİNLİĞİN ADI</w:t>
      </w:r>
    </w:p>
    <w:p w:rsidR="004423B1" w:rsidRPr="00E231D8" w:rsidRDefault="004423B1" w:rsidP="00422EFB">
      <w:p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E231D8">
        <w:rPr>
          <w:rFonts w:ascii="Times New Roman" w:hAnsi="Times New Roman"/>
          <w:color w:val="000000" w:themeColor="text1"/>
          <w:sz w:val="24"/>
          <w:szCs w:val="24"/>
        </w:rPr>
        <w:t>Aday Öğretmenlik Programı Kapsayıcı Eğitim Modülü Eğitici Eğitimi Kursu</w:t>
      </w:r>
      <w:r w:rsidR="006841AD" w:rsidRPr="00E231D8">
        <w:rPr>
          <w:rFonts w:ascii="Times New Roman" w:hAnsi="Times New Roman"/>
          <w:b/>
          <w:sz w:val="24"/>
          <w:szCs w:val="24"/>
        </w:rPr>
        <w:t xml:space="preserve">       </w:t>
      </w:r>
    </w:p>
    <w:p w:rsidR="006841AD" w:rsidRPr="00E231D8" w:rsidRDefault="0058624E" w:rsidP="006D2290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E231D8">
        <w:rPr>
          <w:rFonts w:ascii="Times New Roman" w:hAnsi="Times New Roman"/>
          <w:b/>
          <w:sz w:val="24"/>
          <w:szCs w:val="24"/>
        </w:rPr>
        <w:t>2</w:t>
      </w:r>
      <w:r w:rsidR="006841AD" w:rsidRPr="00E231D8">
        <w:rPr>
          <w:rFonts w:ascii="Times New Roman" w:hAnsi="Times New Roman"/>
          <w:sz w:val="24"/>
          <w:szCs w:val="24"/>
        </w:rPr>
        <w:t>.</w:t>
      </w:r>
      <w:r w:rsidR="006841AD" w:rsidRPr="00E231D8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4423B1" w:rsidRPr="00E231D8" w:rsidRDefault="004D2E1A" w:rsidP="004423B1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E231D8">
        <w:rPr>
          <w:rFonts w:ascii="Times New Roman" w:hAnsi="Times New Roman"/>
          <w:sz w:val="24"/>
          <w:szCs w:val="24"/>
        </w:rPr>
        <w:t>Bu faaliyet;</w:t>
      </w:r>
      <w:r w:rsidR="00422EFB" w:rsidRPr="00E231D8">
        <w:rPr>
          <w:rFonts w:ascii="Times New Roman" w:hAnsi="Times New Roman"/>
          <w:sz w:val="24"/>
          <w:szCs w:val="24"/>
        </w:rPr>
        <w:t xml:space="preserve"> </w:t>
      </w:r>
      <w:r w:rsidR="0090126B" w:rsidRPr="00E231D8">
        <w:rPr>
          <w:rFonts w:ascii="Times New Roman" w:hAnsi="Times New Roman"/>
          <w:sz w:val="24"/>
          <w:szCs w:val="24"/>
        </w:rPr>
        <w:t>Bakanlığımıza bağlı okul ve kurumlarda görev yapan</w:t>
      </w:r>
      <w:r w:rsidRPr="00E231D8">
        <w:rPr>
          <w:rFonts w:ascii="Times New Roman" w:hAnsi="Times New Roman"/>
          <w:sz w:val="24"/>
          <w:szCs w:val="24"/>
        </w:rPr>
        <w:t xml:space="preserve"> </w:t>
      </w:r>
      <w:r w:rsidR="00154A66" w:rsidRPr="00E231D8">
        <w:rPr>
          <w:rFonts w:ascii="Times New Roman" w:hAnsi="Times New Roman"/>
          <w:sz w:val="24"/>
          <w:szCs w:val="24"/>
        </w:rPr>
        <w:t>aday öğretmenlik programı uygulayıcılarının “</w:t>
      </w:r>
      <w:r w:rsidR="00154A66" w:rsidRPr="00E231D8">
        <w:rPr>
          <w:rFonts w:ascii="Times New Roman" w:hAnsi="Times New Roman"/>
          <w:color w:val="000000" w:themeColor="text1"/>
          <w:sz w:val="24"/>
          <w:szCs w:val="24"/>
        </w:rPr>
        <w:t xml:space="preserve">Aday Öğretmenlik Programı Kapsayıcı Eğitim Modülü” konusunda bilgi ve becerilerini artırmak amacıyla düzenlenmiştir. </w:t>
      </w:r>
      <w:r w:rsidR="004423B1" w:rsidRPr="00E231D8">
        <w:rPr>
          <w:rFonts w:ascii="Times New Roman" w:hAnsi="Times New Roman"/>
          <w:sz w:val="24"/>
          <w:szCs w:val="24"/>
        </w:rPr>
        <w:t>Bu faa</w:t>
      </w:r>
      <w:r w:rsidR="00154A66" w:rsidRPr="00E231D8">
        <w:rPr>
          <w:rFonts w:ascii="Times New Roman" w:hAnsi="Times New Roman"/>
          <w:sz w:val="24"/>
          <w:szCs w:val="24"/>
        </w:rPr>
        <w:t>liyet başarı ile tamamlayan her kursiyer;</w:t>
      </w:r>
    </w:p>
    <w:p w:rsidR="0082279C" w:rsidRPr="00E231D8" w:rsidRDefault="0082279C" w:rsidP="00C0619E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E231D8">
        <w:rPr>
          <w:rFonts w:ascii="Times New Roman" w:hAnsi="Times New Roman"/>
          <w:sz w:val="24"/>
          <w:szCs w:val="24"/>
        </w:rPr>
        <w:t>Kapsayıcı eğitimde tanışma etkinlikleri</w:t>
      </w:r>
      <w:r w:rsidR="00192A98" w:rsidRPr="00E231D8">
        <w:rPr>
          <w:rFonts w:ascii="Times New Roman" w:hAnsi="Times New Roman"/>
          <w:sz w:val="24"/>
          <w:szCs w:val="24"/>
        </w:rPr>
        <w:t>ni uygular.</w:t>
      </w:r>
    </w:p>
    <w:p w:rsidR="00463DDB" w:rsidRPr="00E231D8" w:rsidRDefault="00463DDB" w:rsidP="00C0619E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E231D8">
        <w:rPr>
          <w:rFonts w:ascii="Times New Roman" w:hAnsi="Times New Roman"/>
          <w:sz w:val="24"/>
          <w:szCs w:val="24"/>
          <w:lang w:eastAsia="tr-TR"/>
        </w:rPr>
        <w:t>Grup dinamiğinin önemini fark eder.</w:t>
      </w:r>
    </w:p>
    <w:p w:rsidR="001E7DE5" w:rsidRPr="00E231D8" w:rsidRDefault="00463DDB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E231D8">
        <w:rPr>
          <w:rFonts w:ascii="Times New Roman" w:hAnsi="Times New Roman"/>
          <w:sz w:val="24"/>
          <w:szCs w:val="24"/>
          <w:lang w:eastAsia="tr-TR"/>
        </w:rPr>
        <w:t xml:space="preserve">Kapsayıcı eğitimin </w:t>
      </w:r>
      <w:proofErr w:type="spellStart"/>
      <w:r w:rsidR="004423B1" w:rsidRPr="00E231D8">
        <w:rPr>
          <w:rFonts w:ascii="Times New Roman" w:hAnsi="Times New Roman"/>
          <w:sz w:val="24"/>
          <w:szCs w:val="24"/>
          <w:lang w:eastAsia="tr-TR"/>
        </w:rPr>
        <w:t>sosyo</w:t>
      </w:r>
      <w:proofErr w:type="spellEnd"/>
      <w:r w:rsidR="004423B1" w:rsidRPr="00E231D8">
        <w:rPr>
          <w:rFonts w:ascii="Times New Roman" w:hAnsi="Times New Roman"/>
          <w:sz w:val="24"/>
          <w:szCs w:val="24"/>
          <w:lang w:eastAsia="tr-TR"/>
        </w:rPr>
        <w:t xml:space="preserve">-kültürel ve </w:t>
      </w:r>
      <w:r w:rsidRPr="00E231D8">
        <w:rPr>
          <w:rFonts w:ascii="Times New Roman" w:hAnsi="Times New Roman"/>
          <w:sz w:val="24"/>
          <w:szCs w:val="24"/>
          <w:lang w:eastAsia="tr-TR"/>
        </w:rPr>
        <w:t xml:space="preserve">eğitimsel gerekçelerini </w:t>
      </w:r>
      <w:r w:rsidR="00192A98" w:rsidRPr="00E231D8">
        <w:rPr>
          <w:rFonts w:ascii="Times New Roman" w:hAnsi="Times New Roman"/>
          <w:sz w:val="24"/>
          <w:szCs w:val="24"/>
          <w:lang w:eastAsia="tr-TR"/>
        </w:rPr>
        <w:t>açıklar.</w:t>
      </w:r>
    </w:p>
    <w:p w:rsidR="001E7DE5" w:rsidRPr="00E231D8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E231D8">
        <w:rPr>
          <w:rFonts w:ascii="Times New Roman" w:hAnsi="Times New Roman"/>
          <w:sz w:val="24"/>
          <w:szCs w:val="24"/>
          <w:lang w:eastAsia="tr-TR"/>
        </w:rPr>
        <w:t>Kapsayıcı eği</w:t>
      </w:r>
      <w:r w:rsidR="00192A98" w:rsidRPr="00E231D8">
        <w:rPr>
          <w:rFonts w:ascii="Times New Roman" w:hAnsi="Times New Roman"/>
          <w:sz w:val="24"/>
          <w:szCs w:val="24"/>
          <w:lang w:eastAsia="tr-TR"/>
        </w:rPr>
        <w:t>tim ile ilgili kavramları kullanır.</w:t>
      </w:r>
    </w:p>
    <w:p w:rsidR="001E7DE5" w:rsidRPr="00E231D8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E231D8">
        <w:rPr>
          <w:rFonts w:ascii="Times New Roman" w:hAnsi="Times New Roman"/>
          <w:sz w:val="24"/>
          <w:szCs w:val="24"/>
          <w:lang w:eastAsia="tr-TR"/>
        </w:rPr>
        <w:t xml:space="preserve">Kapsayıcı eğitim için gerekli </w:t>
      </w:r>
      <w:r w:rsidR="00256C03" w:rsidRPr="00E231D8">
        <w:rPr>
          <w:rFonts w:ascii="Times New Roman" w:hAnsi="Times New Roman"/>
          <w:sz w:val="24"/>
          <w:szCs w:val="24"/>
          <w:lang w:eastAsia="tr-TR"/>
        </w:rPr>
        <w:t>kültürler arası becerileri</w:t>
      </w:r>
      <w:r w:rsidR="000B71E4" w:rsidRPr="00E231D8">
        <w:rPr>
          <w:rFonts w:ascii="Times New Roman" w:hAnsi="Times New Roman"/>
          <w:sz w:val="24"/>
          <w:szCs w:val="24"/>
          <w:lang w:eastAsia="tr-TR"/>
        </w:rPr>
        <w:t xml:space="preserve"> açıklar.</w:t>
      </w:r>
    </w:p>
    <w:p w:rsidR="001E7DE5" w:rsidRPr="00E231D8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E231D8">
        <w:rPr>
          <w:rFonts w:ascii="Times New Roman" w:hAnsi="Times New Roman"/>
          <w:sz w:val="24"/>
          <w:szCs w:val="24"/>
          <w:lang w:eastAsia="tr-TR"/>
        </w:rPr>
        <w:t xml:space="preserve">Kapsayıcı eğitimin </w:t>
      </w:r>
      <w:r w:rsidR="00256C03" w:rsidRPr="00E231D8">
        <w:rPr>
          <w:rFonts w:ascii="Times New Roman" w:hAnsi="Times New Roman"/>
          <w:sz w:val="24"/>
          <w:szCs w:val="24"/>
          <w:lang w:eastAsia="tr-TR"/>
        </w:rPr>
        <w:t>boyutlarını ve her boyutun</w:t>
      </w:r>
      <w:r w:rsidRPr="00E231D8">
        <w:rPr>
          <w:rFonts w:ascii="Times New Roman" w:hAnsi="Times New Roman"/>
          <w:sz w:val="24"/>
          <w:szCs w:val="24"/>
          <w:lang w:eastAsia="tr-TR"/>
        </w:rPr>
        <w:t xml:space="preserve"> rolünü bilir.</w:t>
      </w:r>
    </w:p>
    <w:p w:rsidR="001E7DE5" w:rsidRPr="00E231D8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E231D8">
        <w:rPr>
          <w:rFonts w:ascii="Times New Roman" w:hAnsi="Times New Roman"/>
          <w:sz w:val="24"/>
          <w:szCs w:val="24"/>
          <w:lang w:eastAsia="tr-TR"/>
        </w:rPr>
        <w:t xml:space="preserve">Kapsayıcı </w:t>
      </w:r>
      <w:r w:rsidR="004423B1" w:rsidRPr="00E231D8">
        <w:rPr>
          <w:rFonts w:ascii="Times New Roman" w:hAnsi="Times New Roman"/>
          <w:sz w:val="24"/>
          <w:szCs w:val="24"/>
          <w:lang w:eastAsia="tr-TR"/>
        </w:rPr>
        <w:t>eğitimin önündeki engelleri tanır.</w:t>
      </w:r>
    </w:p>
    <w:p w:rsidR="00D07C6F" w:rsidRPr="00E231D8" w:rsidRDefault="00D07C6F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E231D8">
        <w:rPr>
          <w:rFonts w:ascii="Times New Roman" w:hAnsi="Times New Roman"/>
          <w:bCs/>
          <w:sz w:val="24"/>
          <w:szCs w:val="24"/>
          <w:lang w:eastAsia="tr-TR"/>
        </w:rPr>
        <w:t>Kapsayıcı d</w:t>
      </w:r>
      <w:r w:rsidR="00F117DE" w:rsidRPr="00E231D8">
        <w:rPr>
          <w:rFonts w:ascii="Times New Roman" w:hAnsi="Times New Roman"/>
          <w:bCs/>
          <w:sz w:val="24"/>
          <w:szCs w:val="24"/>
          <w:lang w:eastAsia="tr-TR"/>
        </w:rPr>
        <w:t>il kullanımının önemini açıklar.</w:t>
      </w:r>
    </w:p>
    <w:p w:rsidR="00D07C6F" w:rsidRPr="00E231D8" w:rsidRDefault="00D07C6F" w:rsidP="00D07C6F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E231D8">
        <w:rPr>
          <w:rFonts w:ascii="Times New Roman" w:hAnsi="Times New Roman"/>
          <w:sz w:val="24"/>
          <w:szCs w:val="24"/>
          <w:lang w:eastAsia="tr-TR"/>
        </w:rPr>
        <w:t>Kapsayıcı öğrenme o</w:t>
      </w:r>
      <w:r w:rsidR="00F117DE" w:rsidRPr="00E231D8">
        <w:rPr>
          <w:rFonts w:ascii="Times New Roman" w:hAnsi="Times New Roman"/>
          <w:sz w:val="24"/>
          <w:szCs w:val="24"/>
          <w:lang w:eastAsia="tr-TR"/>
        </w:rPr>
        <w:t>rtamlarının özelliklerini açıklar.</w:t>
      </w:r>
    </w:p>
    <w:p w:rsidR="00D07C6F" w:rsidRPr="00E231D8" w:rsidRDefault="00D07C6F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E231D8">
        <w:rPr>
          <w:rFonts w:ascii="Times New Roman" w:hAnsi="Times New Roman"/>
          <w:sz w:val="24"/>
          <w:szCs w:val="24"/>
          <w:lang w:eastAsia="tr-TR"/>
        </w:rPr>
        <w:t>Kapsayıcı öğretmen yetiştirmenin önemini kavrar.</w:t>
      </w:r>
    </w:p>
    <w:p w:rsidR="00D07C6F" w:rsidRPr="00E231D8" w:rsidRDefault="00D07C6F" w:rsidP="00D07C6F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E231D8">
        <w:rPr>
          <w:rFonts w:ascii="Times New Roman" w:hAnsi="Times New Roman"/>
          <w:sz w:val="24"/>
          <w:szCs w:val="24"/>
          <w:lang w:eastAsia="tr-TR"/>
        </w:rPr>
        <w:t xml:space="preserve">Kapsayıcı öğretmen yetiştirme ile ilgili kavramları </w:t>
      </w:r>
      <w:r w:rsidR="00600667" w:rsidRPr="00E231D8">
        <w:rPr>
          <w:rFonts w:ascii="Times New Roman" w:hAnsi="Times New Roman"/>
          <w:sz w:val="24"/>
          <w:szCs w:val="24"/>
          <w:lang w:eastAsia="tr-TR"/>
        </w:rPr>
        <w:t>kullanır.</w:t>
      </w:r>
    </w:p>
    <w:p w:rsidR="001E7DE5" w:rsidRPr="00E231D8" w:rsidRDefault="001E7DE5" w:rsidP="00D07C6F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E231D8">
        <w:rPr>
          <w:rFonts w:ascii="Times New Roman" w:hAnsi="Times New Roman"/>
          <w:sz w:val="24"/>
          <w:szCs w:val="24"/>
          <w:lang w:eastAsia="tr-TR"/>
        </w:rPr>
        <w:t>Farklılaştırılmış öğretimi açıklar.</w:t>
      </w:r>
    </w:p>
    <w:p w:rsidR="001E7DE5" w:rsidRPr="00E231D8" w:rsidRDefault="001E7DE5" w:rsidP="001E7DE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E231D8">
        <w:rPr>
          <w:rFonts w:ascii="Times New Roman" w:hAnsi="Times New Roman"/>
          <w:sz w:val="24"/>
          <w:szCs w:val="24"/>
          <w:lang w:eastAsia="tr-TR"/>
        </w:rPr>
        <w:t>Farklılaştırılmış öğretim</w:t>
      </w:r>
      <w:r w:rsidR="00600667" w:rsidRPr="00E231D8">
        <w:rPr>
          <w:rFonts w:ascii="Times New Roman" w:hAnsi="Times New Roman"/>
          <w:sz w:val="24"/>
          <w:szCs w:val="24"/>
          <w:lang w:eastAsia="tr-TR"/>
        </w:rPr>
        <w:t>e yönelik uygulama çalışması</w:t>
      </w:r>
      <w:r w:rsidRPr="00E231D8">
        <w:rPr>
          <w:rFonts w:ascii="Times New Roman" w:hAnsi="Times New Roman"/>
          <w:sz w:val="24"/>
          <w:szCs w:val="24"/>
          <w:lang w:eastAsia="tr-TR"/>
        </w:rPr>
        <w:t xml:space="preserve"> yapar.</w:t>
      </w:r>
    </w:p>
    <w:p w:rsidR="008B05B9" w:rsidRPr="00E231D8" w:rsidRDefault="00600667" w:rsidP="008B05B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proofErr w:type="spellStart"/>
      <w:r w:rsidRPr="00E231D8">
        <w:rPr>
          <w:rFonts w:ascii="Times New Roman" w:hAnsi="Times New Roman"/>
          <w:sz w:val="24"/>
          <w:szCs w:val="24"/>
          <w:lang w:eastAsia="tr-TR"/>
        </w:rPr>
        <w:t>Kapsayıc</w:t>
      </w:r>
      <w:proofErr w:type="spellEnd"/>
      <w:r w:rsidRPr="00E231D8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D07C6F" w:rsidRPr="00E231D8">
        <w:rPr>
          <w:rFonts w:ascii="Times New Roman" w:hAnsi="Times New Roman"/>
          <w:sz w:val="24"/>
          <w:szCs w:val="24"/>
          <w:lang w:eastAsia="tr-TR"/>
        </w:rPr>
        <w:t>öğrenme ortamı</w:t>
      </w:r>
      <w:r w:rsidRPr="00E231D8">
        <w:rPr>
          <w:rFonts w:ascii="Times New Roman" w:hAnsi="Times New Roman"/>
          <w:sz w:val="24"/>
          <w:szCs w:val="24"/>
          <w:lang w:eastAsia="tr-TR"/>
        </w:rPr>
        <w:t xml:space="preserve"> oluşturma becerisi kazanır.</w:t>
      </w:r>
    </w:p>
    <w:p w:rsidR="00CD146A" w:rsidRPr="00E231D8" w:rsidRDefault="00CD146A" w:rsidP="003002CC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E231D8">
        <w:rPr>
          <w:rFonts w:ascii="Times New Roman" w:hAnsi="Times New Roman"/>
          <w:sz w:val="24"/>
          <w:szCs w:val="24"/>
        </w:rPr>
        <w:t xml:space="preserve">Kapsayıcı </w:t>
      </w:r>
      <w:r w:rsidR="00D07C6F" w:rsidRPr="00E231D8">
        <w:rPr>
          <w:rFonts w:ascii="Times New Roman" w:hAnsi="Times New Roman"/>
          <w:sz w:val="24"/>
          <w:szCs w:val="24"/>
        </w:rPr>
        <w:t>öğretmen yetiş</w:t>
      </w:r>
      <w:r w:rsidR="005955A7" w:rsidRPr="00E231D8">
        <w:rPr>
          <w:rFonts w:ascii="Times New Roman" w:hAnsi="Times New Roman"/>
          <w:sz w:val="24"/>
          <w:szCs w:val="24"/>
        </w:rPr>
        <w:t xml:space="preserve">tirmeye yönelik </w:t>
      </w:r>
      <w:proofErr w:type="gramStart"/>
      <w:r w:rsidR="005955A7" w:rsidRPr="00E231D8">
        <w:rPr>
          <w:rFonts w:ascii="Times New Roman" w:hAnsi="Times New Roman"/>
          <w:sz w:val="24"/>
          <w:szCs w:val="24"/>
        </w:rPr>
        <w:t>modüller</w:t>
      </w:r>
      <w:proofErr w:type="gramEnd"/>
      <w:r w:rsidR="005955A7" w:rsidRPr="00E231D8">
        <w:rPr>
          <w:rFonts w:ascii="Times New Roman" w:hAnsi="Times New Roman"/>
          <w:sz w:val="24"/>
          <w:szCs w:val="24"/>
        </w:rPr>
        <w:t xml:space="preserve"> hakkında bilgi sahibi olur.</w:t>
      </w:r>
    </w:p>
    <w:p w:rsidR="00E231D8" w:rsidRPr="00E231D8" w:rsidRDefault="00E231D8" w:rsidP="00E231D8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E231D8" w:rsidRPr="00E231D8" w:rsidRDefault="00E231D8" w:rsidP="00E231D8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E231D8" w:rsidRPr="00E231D8" w:rsidRDefault="00E231D8" w:rsidP="00E231D8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E231D8" w:rsidRPr="00E231D8" w:rsidRDefault="00E231D8" w:rsidP="00E231D8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E231D8" w:rsidRPr="00E231D8" w:rsidRDefault="00E231D8" w:rsidP="00E231D8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E231D8" w:rsidRPr="00E231D8" w:rsidRDefault="00E231D8" w:rsidP="00E231D8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E231D8" w:rsidRPr="00E231D8" w:rsidRDefault="00E231D8" w:rsidP="00E231D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231D8" w:rsidRPr="00E231D8" w:rsidRDefault="00E231D8" w:rsidP="00E231D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231D8" w:rsidRPr="00E231D8" w:rsidRDefault="00E231D8" w:rsidP="00E231D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231D8" w:rsidRPr="00E231D8" w:rsidRDefault="00E231D8" w:rsidP="00E231D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231D8" w:rsidRPr="00E231D8" w:rsidRDefault="00E231D8" w:rsidP="006D2290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231D8" w:rsidRPr="00E231D8" w:rsidRDefault="00E231D8" w:rsidP="00E231D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231D8" w:rsidRPr="00E231D8" w:rsidRDefault="00E231D8" w:rsidP="00E231D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231D8" w:rsidRPr="00F37EDE" w:rsidRDefault="00E231D8" w:rsidP="006D2290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37EDE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:rsidR="00E231D8" w:rsidRPr="00E231D8" w:rsidRDefault="00E231D8" w:rsidP="00E231D8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E231D8" w:rsidRPr="00E231D8" w:rsidRDefault="00E231D8" w:rsidP="00E231D8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567" w:right="679" w:hanging="283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E231D8">
        <w:rPr>
          <w:rFonts w:ascii="Times New Roman" w:hAnsi="Times New Roman"/>
          <w:b/>
          <w:sz w:val="24"/>
          <w:szCs w:val="24"/>
          <w:lang w:eastAsia="tr-TR"/>
        </w:rPr>
        <w:t>MESLEKİ BİLGİ</w:t>
      </w:r>
    </w:p>
    <w:p w:rsidR="00E231D8" w:rsidRPr="00E231D8" w:rsidRDefault="00E231D8" w:rsidP="00E231D8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E231D8" w:rsidRPr="00E231D8" w:rsidRDefault="00E231D8" w:rsidP="00E231D8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231D8" w:rsidRPr="00E231D8" w:rsidRDefault="00E231D8" w:rsidP="00E231D8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E231D8" w:rsidRPr="00E231D8" w:rsidRDefault="00E231D8" w:rsidP="00E231D8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E231D8" w:rsidRPr="00E231D8" w:rsidRDefault="00E231D8" w:rsidP="00E231D8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E231D8" w:rsidRPr="00E231D8" w:rsidRDefault="00E231D8" w:rsidP="00DF433B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231D8" w:rsidRPr="00E231D8" w:rsidRDefault="00E231D8" w:rsidP="00E231D8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DEĞERLER</w:t>
      </w:r>
    </w:p>
    <w:p w:rsidR="00E231D8" w:rsidRPr="00E231D8" w:rsidRDefault="00E231D8" w:rsidP="00E231D8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6841AD" w:rsidRDefault="00E231D8" w:rsidP="002C521E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231D8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  <w:bookmarkStart w:id="1" w:name="_Hlk506972658"/>
    </w:p>
    <w:p w:rsidR="002C521E" w:rsidRPr="002C521E" w:rsidRDefault="002C521E" w:rsidP="002C521E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bookmarkEnd w:id="1"/>
    <w:p w:rsidR="002C521E" w:rsidRPr="002C521E" w:rsidRDefault="002C521E" w:rsidP="006D2290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4.   </w:t>
      </w:r>
      <w:r w:rsidRPr="002C521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2C521E" w:rsidRPr="002C521E" w:rsidRDefault="002C521E" w:rsidP="002C52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841AD" w:rsidRPr="00F37EDE" w:rsidRDefault="00A12056" w:rsidP="00DF433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24</w:t>
      </w:r>
      <w:r w:rsidR="00DF433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:rsidR="006841AD" w:rsidRPr="00E231D8" w:rsidRDefault="006841AD" w:rsidP="006D2290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E231D8">
        <w:rPr>
          <w:rFonts w:ascii="Times New Roman" w:hAnsi="Times New Roman"/>
          <w:b/>
          <w:sz w:val="24"/>
          <w:szCs w:val="24"/>
        </w:rPr>
        <w:t xml:space="preserve">   5. </w:t>
      </w:r>
      <w:r w:rsidR="00DF433B">
        <w:rPr>
          <w:rFonts w:ascii="Times New Roman" w:hAnsi="Times New Roman"/>
          <w:b/>
          <w:sz w:val="24"/>
          <w:szCs w:val="24"/>
        </w:rPr>
        <w:t xml:space="preserve"> </w:t>
      </w:r>
      <w:r w:rsidRPr="00E231D8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0F1DC2" w:rsidRPr="00E231D8" w:rsidRDefault="00A12056" w:rsidP="00DF433B">
      <w:pPr>
        <w:spacing w:before="240" w:after="0"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6D2290">
        <w:rPr>
          <w:rFonts w:ascii="Times New Roman" w:hAnsi="Times New Roman"/>
          <w:sz w:val="24"/>
          <w:szCs w:val="24"/>
        </w:rPr>
        <w:t xml:space="preserve"> </w:t>
      </w:r>
      <w:r w:rsidR="00D07C6F" w:rsidRPr="00E231D8">
        <w:rPr>
          <w:rFonts w:ascii="Times New Roman" w:hAnsi="Times New Roman"/>
          <w:sz w:val="24"/>
          <w:szCs w:val="24"/>
        </w:rPr>
        <w:t>Bakanlığı</w:t>
      </w:r>
      <w:r>
        <w:rPr>
          <w:rFonts w:ascii="Times New Roman" w:hAnsi="Times New Roman"/>
          <w:sz w:val="24"/>
          <w:szCs w:val="24"/>
        </w:rPr>
        <w:t xml:space="preserve">mıza bağlı okul ve kurumlarda görev yapan okul öncesi ve sınıf öğretmenleri </w:t>
      </w:r>
    </w:p>
    <w:p w:rsidR="00AA4D0F" w:rsidRPr="00AA4D0F" w:rsidRDefault="006841AD" w:rsidP="006D2290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231D8">
        <w:rPr>
          <w:rFonts w:ascii="Times New Roman" w:hAnsi="Times New Roman"/>
          <w:b/>
          <w:sz w:val="24"/>
          <w:szCs w:val="24"/>
        </w:rPr>
        <w:t xml:space="preserve">6. </w:t>
      </w:r>
      <w:r w:rsidR="00AA4D0F" w:rsidRPr="00AA4D0F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AA4D0F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:rsidR="00AA4D0F" w:rsidRPr="00AA4D0F" w:rsidRDefault="00AA4D0F" w:rsidP="006D2290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A4D0F" w:rsidRPr="00AA4D0F" w:rsidRDefault="00AA4D0F" w:rsidP="00AA4D0F">
      <w:pPr>
        <w:widowControl w:val="0"/>
        <w:numPr>
          <w:ilvl w:val="0"/>
          <w:numId w:val="4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A4D0F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olarak; alanında uzman akademisyen ya da bu konuda hizmetiçi eğitimler veren eğitimci/ öğretmenler görevlendirilecektir.</w:t>
      </w:r>
    </w:p>
    <w:p w:rsidR="00AA4D0F" w:rsidRPr="00AA4D0F" w:rsidRDefault="00AA4D0F" w:rsidP="00AA4D0F">
      <w:pPr>
        <w:widowControl w:val="0"/>
        <w:numPr>
          <w:ilvl w:val="0"/>
          <w:numId w:val="4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A4D0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AA4D0F">
        <w:rPr>
          <w:rFonts w:ascii="Times New Roman" w:hAnsi="Times New Roman"/>
          <w:color w:val="000000"/>
          <w:sz w:val="24"/>
          <w:szCs w:val="24"/>
          <w:lang w:eastAsia="tr-TR"/>
        </w:rPr>
        <w:t>hijyen</w:t>
      </w:r>
      <w:proofErr w:type="gramEnd"/>
      <w:r w:rsidRPr="00AA4D0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:rsidR="00AA4D0F" w:rsidRPr="00AA4D0F" w:rsidRDefault="00DF0578" w:rsidP="00AA4D0F">
      <w:pPr>
        <w:widowControl w:val="0"/>
        <w:numPr>
          <w:ilvl w:val="0"/>
          <w:numId w:val="4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Eğitim ortamları 3</w:t>
      </w:r>
      <w:r w:rsidR="00AA4D0F" w:rsidRPr="00AA4D0F">
        <w:rPr>
          <w:rFonts w:ascii="Times New Roman" w:hAnsi="Times New Roman"/>
          <w:color w:val="000000"/>
          <w:sz w:val="24"/>
          <w:szCs w:val="24"/>
          <w:lang w:eastAsia="tr-TR"/>
        </w:rPr>
        <w:t>0 kişiyi geçmeyecek şekilde düzenlenecektir.</w:t>
      </w:r>
    </w:p>
    <w:p w:rsidR="00AA4D0F" w:rsidRPr="00AA4D0F" w:rsidRDefault="00AA4D0F" w:rsidP="00AA4D0F">
      <w:pPr>
        <w:widowControl w:val="0"/>
        <w:numPr>
          <w:ilvl w:val="0"/>
          <w:numId w:val="4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A4D0F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:rsidR="00AA4D0F" w:rsidRPr="00AA4D0F" w:rsidRDefault="00AA4D0F" w:rsidP="00AA4D0F">
      <w:pPr>
        <w:widowControl w:val="0"/>
        <w:numPr>
          <w:ilvl w:val="0"/>
          <w:numId w:val="4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A4D0F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:rsidR="00AA4D0F" w:rsidRPr="00AA4D0F" w:rsidRDefault="00AA4D0F" w:rsidP="00AA4D0F">
      <w:pPr>
        <w:widowControl w:val="0"/>
        <w:numPr>
          <w:ilvl w:val="0"/>
          <w:numId w:val="4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A4D0F">
        <w:rPr>
          <w:rFonts w:ascii="Times New Roman" w:hAnsi="Times New Roman"/>
          <w:color w:val="000000"/>
          <w:sz w:val="24"/>
          <w:szCs w:val="24"/>
          <w:lang w:eastAsia="tr-TR"/>
        </w:rPr>
        <w:t>Faaliyet merkezi olarak düzenlenecektir.</w:t>
      </w:r>
    </w:p>
    <w:p w:rsidR="006F2142" w:rsidRPr="00E231D8" w:rsidRDefault="006F2142" w:rsidP="00AA4D0F">
      <w:pPr>
        <w:spacing w:before="240" w:after="0" w:line="360" w:lineRule="auto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D07C6F" w:rsidRPr="00E231D8" w:rsidRDefault="00D07C6F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7C6F" w:rsidRPr="00E231D8" w:rsidRDefault="00D07C6F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15F8C" w:rsidRPr="00E231D8" w:rsidRDefault="00915F8C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7BE5" w:rsidRPr="00E231D8" w:rsidRDefault="00257BE5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7BE5" w:rsidRPr="00E231D8" w:rsidRDefault="00257BE5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7BE5" w:rsidRPr="00E231D8" w:rsidRDefault="00257BE5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841AD" w:rsidRPr="00E231D8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231D8">
        <w:rPr>
          <w:rFonts w:ascii="Times New Roman" w:hAnsi="Times New Roman"/>
          <w:b/>
          <w:sz w:val="24"/>
          <w:szCs w:val="24"/>
        </w:rPr>
        <w:lastRenderedPageBreak/>
        <w:t>7. ETKİNLİĞİN İÇERİĞİ</w:t>
      </w:r>
    </w:p>
    <w:p w:rsidR="006841AD" w:rsidRPr="00E231D8" w:rsidRDefault="006841AD" w:rsidP="00257BE5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E231D8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B27AA9" w:rsidRPr="00E231D8" w:rsidTr="00B27AA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B27AA9" w:rsidRPr="00E231D8" w:rsidRDefault="00B27AA9" w:rsidP="00256C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31D8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B27AA9" w:rsidRPr="00E231D8" w:rsidRDefault="00B27AA9" w:rsidP="00AB1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1D8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83575A" w:rsidRPr="00E231D8" w:rsidTr="00B27AA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1B2740" w:rsidRPr="00E231D8" w:rsidRDefault="0083575A" w:rsidP="00256C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31D8">
              <w:rPr>
                <w:rFonts w:ascii="Times New Roman" w:hAnsi="Times New Roman"/>
                <w:b/>
                <w:sz w:val="24"/>
                <w:szCs w:val="24"/>
              </w:rPr>
              <w:t xml:space="preserve">Kapsayıcı Eğitimde Tanışma </w:t>
            </w:r>
            <w:r w:rsidR="00AB5F4B" w:rsidRPr="00E231D8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="001B2740" w:rsidRPr="00E231D8">
              <w:rPr>
                <w:rFonts w:ascii="Times New Roman" w:hAnsi="Times New Roman"/>
                <w:b/>
                <w:sz w:val="24"/>
                <w:szCs w:val="24"/>
              </w:rPr>
              <w:t>e Isınma Etkinlikleri</w:t>
            </w:r>
          </w:p>
          <w:p w:rsidR="0083575A" w:rsidRPr="00E231D8" w:rsidRDefault="00AB5F4B" w:rsidP="001B2740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596"/>
              <w:rPr>
                <w:rFonts w:ascii="Times New Roman" w:hAnsi="Times New Roman"/>
                <w:sz w:val="24"/>
                <w:szCs w:val="24"/>
              </w:rPr>
            </w:pPr>
            <w:r w:rsidRPr="00E231D8">
              <w:rPr>
                <w:rFonts w:ascii="Times New Roman" w:hAnsi="Times New Roman"/>
                <w:sz w:val="24"/>
                <w:szCs w:val="24"/>
              </w:rPr>
              <w:t>E</w:t>
            </w:r>
            <w:r w:rsidR="001B2740" w:rsidRPr="00E231D8">
              <w:rPr>
                <w:rFonts w:ascii="Times New Roman" w:hAnsi="Times New Roman"/>
                <w:sz w:val="24"/>
                <w:szCs w:val="24"/>
              </w:rPr>
              <w:t xml:space="preserve">tkili grup dinamiği oluşturma stratejileri </w:t>
            </w:r>
          </w:p>
          <w:p w:rsidR="001B2740" w:rsidRPr="00E231D8" w:rsidRDefault="001B2740" w:rsidP="001B2740">
            <w:pPr>
              <w:pStyle w:val="ListeParagraf"/>
              <w:spacing w:after="0" w:line="240" w:lineRule="auto"/>
              <w:ind w:left="5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83575A" w:rsidRPr="00E231D8" w:rsidRDefault="000D617A" w:rsidP="00AB1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3575A" w:rsidRPr="00E231D8" w:rsidTr="00B27AA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83575A" w:rsidRPr="00E231D8" w:rsidRDefault="00AB5F4B" w:rsidP="00256C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31D8">
              <w:rPr>
                <w:rFonts w:ascii="Times New Roman" w:hAnsi="Times New Roman"/>
                <w:b/>
                <w:sz w:val="24"/>
                <w:szCs w:val="24"/>
              </w:rPr>
              <w:t>Kaps</w:t>
            </w:r>
            <w:r w:rsidR="00AC0B77">
              <w:rPr>
                <w:rFonts w:ascii="Times New Roman" w:hAnsi="Times New Roman"/>
                <w:b/>
                <w:sz w:val="24"/>
                <w:szCs w:val="24"/>
              </w:rPr>
              <w:t xml:space="preserve">ayıcı Eğitim Modül </w:t>
            </w:r>
            <w:proofErr w:type="gramStart"/>
            <w:r w:rsidR="00AC0B77">
              <w:rPr>
                <w:rFonts w:ascii="Times New Roman" w:hAnsi="Times New Roman"/>
                <w:b/>
                <w:sz w:val="24"/>
                <w:szCs w:val="24"/>
              </w:rPr>
              <w:t>İçerikleri</w:t>
            </w:r>
            <w:r w:rsidRPr="00E231D8">
              <w:rPr>
                <w:rFonts w:ascii="Times New Roman" w:hAnsi="Times New Roman"/>
                <w:b/>
                <w:sz w:val="24"/>
                <w:szCs w:val="24"/>
              </w:rPr>
              <w:t xml:space="preserve">  Örnek</w:t>
            </w:r>
            <w:proofErr w:type="gramEnd"/>
            <w:r w:rsidRPr="00E231D8">
              <w:rPr>
                <w:rFonts w:ascii="Times New Roman" w:hAnsi="Times New Roman"/>
                <w:b/>
                <w:sz w:val="24"/>
                <w:szCs w:val="24"/>
              </w:rPr>
              <w:t xml:space="preserve"> Uygulamalar</w:t>
            </w:r>
          </w:p>
          <w:p w:rsidR="0083575A" w:rsidRPr="00E231D8" w:rsidRDefault="0083575A" w:rsidP="0025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83575A" w:rsidRPr="00E231D8" w:rsidRDefault="00B27AA9" w:rsidP="00AB1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1D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49DA" w:rsidRPr="00E231D8" w:rsidTr="00B27AA9">
        <w:trPr>
          <w:cantSplit/>
          <w:trHeight w:val="1952"/>
        </w:trPr>
        <w:tc>
          <w:tcPr>
            <w:tcW w:w="7938" w:type="dxa"/>
            <w:shd w:val="clear" w:color="auto" w:fill="auto"/>
            <w:vAlign w:val="center"/>
          </w:tcPr>
          <w:p w:rsidR="00AB5F4B" w:rsidRPr="00E231D8" w:rsidRDefault="00AB5F4B" w:rsidP="00AB5F4B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31D8">
              <w:rPr>
                <w:rFonts w:ascii="Times New Roman" w:hAnsi="Times New Roman"/>
                <w:b/>
                <w:sz w:val="24"/>
                <w:szCs w:val="24"/>
              </w:rPr>
              <w:t>Kapsayıcı Eğitim Modülüne Yönelik Etkinlikler</w:t>
            </w:r>
          </w:p>
          <w:p w:rsidR="009649DA" w:rsidRPr="00E231D8" w:rsidRDefault="009649DA" w:rsidP="009649DA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E231D8">
              <w:rPr>
                <w:rFonts w:ascii="Times New Roman" w:hAnsi="Times New Roman"/>
                <w:sz w:val="24"/>
                <w:szCs w:val="24"/>
              </w:rPr>
              <w:t xml:space="preserve">Etkinlikler aracılığı ile kapsayıcı eğitimin eğitimsel ve </w:t>
            </w:r>
            <w:proofErr w:type="spellStart"/>
            <w:r w:rsidRPr="00E231D8">
              <w:rPr>
                <w:rFonts w:ascii="Times New Roman" w:hAnsi="Times New Roman"/>
                <w:sz w:val="24"/>
                <w:szCs w:val="24"/>
              </w:rPr>
              <w:t>sosyo</w:t>
            </w:r>
            <w:proofErr w:type="spellEnd"/>
            <w:r w:rsidRPr="00E231D8">
              <w:rPr>
                <w:rFonts w:ascii="Times New Roman" w:hAnsi="Times New Roman"/>
                <w:sz w:val="24"/>
                <w:szCs w:val="24"/>
              </w:rPr>
              <w:t>-kültür</w:t>
            </w:r>
            <w:r w:rsidR="00AB5F4B" w:rsidRPr="00E231D8">
              <w:rPr>
                <w:rFonts w:ascii="Times New Roman" w:hAnsi="Times New Roman"/>
                <w:sz w:val="24"/>
                <w:szCs w:val="24"/>
              </w:rPr>
              <w:t>el temelleri</w:t>
            </w:r>
          </w:p>
          <w:p w:rsidR="009649DA" w:rsidRPr="00E231D8" w:rsidRDefault="009649DA" w:rsidP="009649DA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E231D8">
              <w:rPr>
                <w:rFonts w:ascii="Times New Roman" w:hAnsi="Times New Roman"/>
                <w:sz w:val="24"/>
                <w:szCs w:val="24"/>
              </w:rPr>
              <w:t>Etkinlikler aracılığı ile eğitimde kültürler arası beceriler</w:t>
            </w:r>
          </w:p>
          <w:p w:rsidR="009649DA" w:rsidRPr="00E231D8" w:rsidRDefault="009649DA" w:rsidP="009649DA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E231D8">
              <w:rPr>
                <w:rFonts w:ascii="Times New Roman" w:hAnsi="Times New Roman"/>
                <w:sz w:val="24"/>
                <w:szCs w:val="24"/>
              </w:rPr>
              <w:t>Etkinlikler aracılığı ile kapsayıcı iletişim becerileri ve kapsayıcı dil kullanımı</w:t>
            </w:r>
          </w:p>
          <w:p w:rsidR="009649DA" w:rsidRPr="00E231D8" w:rsidRDefault="009649DA" w:rsidP="00256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9649DA" w:rsidRPr="00E231D8" w:rsidRDefault="00A12056" w:rsidP="00AB1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B2740" w:rsidRPr="00E231D8" w:rsidTr="00B27AA9">
        <w:trPr>
          <w:cantSplit/>
          <w:trHeight w:val="1952"/>
        </w:trPr>
        <w:tc>
          <w:tcPr>
            <w:tcW w:w="7938" w:type="dxa"/>
            <w:shd w:val="clear" w:color="auto" w:fill="auto"/>
            <w:vAlign w:val="center"/>
          </w:tcPr>
          <w:p w:rsidR="00AB1825" w:rsidRPr="00E231D8" w:rsidRDefault="00AB1825" w:rsidP="00AB1825">
            <w:pPr>
              <w:pStyle w:val="ListeParagraf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31D8">
              <w:rPr>
                <w:rFonts w:ascii="Times New Roman" w:eastAsia="Times New Roman" w:hAnsi="Times New Roman"/>
                <w:b/>
                <w:sz w:val="24"/>
                <w:szCs w:val="24"/>
              </w:rPr>
              <w:t>Kapsayıcı Eğitimin Boyutları</w:t>
            </w:r>
          </w:p>
          <w:p w:rsidR="00561B48" w:rsidRPr="00561B48" w:rsidRDefault="001B2740" w:rsidP="00561B48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5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31D8">
              <w:rPr>
                <w:rFonts w:ascii="Times New Roman" w:eastAsia="Times New Roman" w:hAnsi="Times New Roman"/>
                <w:sz w:val="24"/>
                <w:szCs w:val="24"/>
              </w:rPr>
              <w:t>Örnek olaylar aracılığıyla kapsayıcı eğitim bağlamında kültürel farklılıkların öğrenme ortamına yansımaları</w:t>
            </w:r>
          </w:p>
          <w:p w:rsidR="009F4B94" w:rsidRPr="00E231D8" w:rsidRDefault="00AB1825" w:rsidP="001B2740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5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31D8">
              <w:rPr>
                <w:rFonts w:ascii="Times New Roman" w:eastAsia="Times New Roman" w:hAnsi="Times New Roman"/>
                <w:sz w:val="24"/>
                <w:szCs w:val="24"/>
              </w:rPr>
              <w:t>K</w:t>
            </w:r>
            <w:r w:rsidR="001B2740" w:rsidRPr="00E231D8">
              <w:rPr>
                <w:rFonts w:ascii="Times New Roman" w:eastAsia="Times New Roman" w:hAnsi="Times New Roman"/>
                <w:sz w:val="24"/>
                <w:szCs w:val="24"/>
              </w:rPr>
              <w:t>apsayıcı eğitimin boyutları</w:t>
            </w:r>
          </w:p>
          <w:p w:rsidR="001B2740" w:rsidRPr="00E231D8" w:rsidRDefault="009F4B94" w:rsidP="009F4B94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E231D8">
              <w:rPr>
                <w:rFonts w:ascii="Times New Roman" w:eastAsia="Times New Roman" w:hAnsi="Times New Roman"/>
                <w:sz w:val="24"/>
                <w:szCs w:val="24"/>
              </w:rPr>
              <w:t>erişim</w:t>
            </w:r>
            <w:proofErr w:type="gramEnd"/>
            <w:r w:rsidRPr="00E231D8">
              <w:rPr>
                <w:rFonts w:ascii="Times New Roman" w:eastAsia="Times New Roman" w:hAnsi="Times New Roman"/>
                <w:sz w:val="24"/>
                <w:szCs w:val="24"/>
              </w:rPr>
              <w:t>, katılım, destek</w:t>
            </w:r>
          </w:p>
          <w:p w:rsidR="001B2740" w:rsidRPr="00E231D8" w:rsidRDefault="00AB1825" w:rsidP="001B2740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5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31D8">
              <w:rPr>
                <w:rFonts w:ascii="Times New Roman" w:hAnsi="Times New Roman"/>
                <w:bCs/>
                <w:sz w:val="24"/>
                <w:szCs w:val="24"/>
              </w:rPr>
              <w:t>K</w:t>
            </w:r>
            <w:r w:rsidR="001B2740" w:rsidRPr="00E231D8">
              <w:rPr>
                <w:rFonts w:ascii="Times New Roman" w:hAnsi="Times New Roman"/>
                <w:bCs/>
                <w:sz w:val="24"/>
                <w:szCs w:val="24"/>
              </w:rPr>
              <w:t>apsayıcı eğitimin önündeki engeller ve engellerin üstesinden gelme yolları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1B2740" w:rsidRPr="00E231D8" w:rsidRDefault="00B27AA9" w:rsidP="00AB1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1D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1274B" w:rsidRPr="00E231D8" w:rsidTr="00B27AA9">
        <w:trPr>
          <w:cantSplit/>
          <w:trHeight w:val="1979"/>
        </w:trPr>
        <w:tc>
          <w:tcPr>
            <w:tcW w:w="7938" w:type="dxa"/>
            <w:shd w:val="clear" w:color="auto" w:fill="auto"/>
            <w:vAlign w:val="center"/>
          </w:tcPr>
          <w:p w:rsidR="00F1274B" w:rsidRPr="00E231D8" w:rsidRDefault="00F1274B" w:rsidP="00256C0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31D8">
              <w:rPr>
                <w:rFonts w:ascii="Times New Roman" w:eastAsia="Times New Roman" w:hAnsi="Times New Roman"/>
                <w:b/>
                <w:sz w:val="24"/>
                <w:szCs w:val="24"/>
              </w:rPr>
              <w:t>Kapsayıcı Öğretmen Yeterlikleri</w:t>
            </w:r>
          </w:p>
          <w:p w:rsidR="00F1274B" w:rsidRPr="00E231D8" w:rsidRDefault="00F1274B" w:rsidP="00F1274B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31D8">
              <w:rPr>
                <w:rFonts w:ascii="Times New Roman" w:eastAsia="Times New Roman" w:hAnsi="Times New Roman"/>
                <w:sz w:val="24"/>
                <w:szCs w:val="24"/>
              </w:rPr>
              <w:t>Bilgi, Beceri, Tutum</w:t>
            </w:r>
          </w:p>
          <w:p w:rsidR="00F1274B" w:rsidRPr="00E231D8" w:rsidRDefault="00F1274B" w:rsidP="00F1274B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31D8">
              <w:rPr>
                <w:rFonts w:ascii="Times New Roman" w:eastAsia="Times New Roman" w:hAnsi="Times New Roman"/>
                <w:sz w:val="24"/>
                <w:szCs w:val="24"/>
              </w:rPr>
              <w:t>Kapsayıcı öğrenme ortamını oluşturan</w:t>
            </w:r>
            <w:r w:rsidRPr="00E231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1D8">
              <w:rPr>
                <w:rFonts w:ascii="Times New Roman" w:eastAsia="Times New Roman" w:hAnsi="Times New Roman"/>
                <w:sz w:val="24"/>
                <w:szCs w:val="24"/>
              </w:rPr>
              <w:t>bileşenler</w:t>
            </w:r>
          </w:p>
          <w:p w:rsidR="00F1274B" w:rsidRPr="00E231D8" w:rsidRDefault="00F1274B" w:rsidP="00F1274B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31D8">
              <w:rPr>
                <w:rFonts w:ascii="Times New Roman" w:eastAsia="Times New Roman" w:hAnsi="Times New Roman"/>
                <w:sz w:val="24"/>
                <w:szCs w:val="24"/>
              </w:rPr>
              <w:t>Kapsayıcı öğrenme ortamlarının tasarımı</w:t>
            </w:r>
          </w:p>
          <w:p w:rsidR="00F1274B" w:rsidRPr="00E231D8" w:rsidRDefault="00F1274B" w:rsidP="00256C03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31D8">
              <w:rPr>
                <w:rFonts w:ascii="Times New Roman" w:eastAsia="Times New Roman" w:hAnsi="Times New Roman"/>
                <w:sz w:val="24"/>
                <w:szCs w:val="24"/>
              </w:rPr>
              <w:t xml:space="preserve">Farklılaştırılmış öğretim ve etkinlik hazırlama </w:t>
            </w:r>
          </w:p>
          <w:p w:rsidR="00F1274B" w:rsidRPr="00E231D8" w:rsidRDefault="00F1274B" w:rsidP="00645112">
            <w:pPr>
              <w:spacing w:after="0" w:line="240" w:lineRule="auto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F1274B" w:rsidRPr="00E231D8" w:rsidRDefault="00A12056" w:rsidP="00AB1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45112" w:rsidRPr="00E231D8" w:rsidTr="00B27AA9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:rsidR="00645112" w:rsidRPr="00E231D8" w:rsidRDefault="00645112" w:rsidP="00256C0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31D8">
              <w:rPr>
                <w:rFonts w:ascii="Times New Roman" w:eastAsia="Times New Roman" w:hAnsi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645112" w:rsidRPr="00E231D8" w:rsidRDefault="00645112" w:rsidP="00AB18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31D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45112" w:rsidRPr="00E231D8" w:rsidTr="00B27AA9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:rsidR="00645112" w:rsidRPr="00E231D8" w:rsidRDefault="00645112" w:rsidP="00256C0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31D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645112" w:rsidRPr="00E231D8" w:rsidRDefault="00645112" w:rsidP="00AB18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31D8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</w:tbl>
    <w:p w:rsidR="00966F42" w:rsidRDefault="00966F42" w:rsidP="00966F4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966F42" w:rsidRPr="00966F42" w:rsidRDefault="008C34CE" w:rsidP="00966F4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231D8">
        <w:rPr>
          <w:rFonts w:ascii="Times New Roman" w:hAnsi="Times New Roman"/>
          <w:b/>
          <w:sz w:val="24"/>
          <w:szCs w:val="24"/>
        </w:rPr>
        <w:t>8</w:t>
      </w:r>
      <w:r w:rsidR="006841AD" w:rsidRPr="00E231D8">
        <w:rPr>
          <w:rFonts w:ascii="Times New Roman" w:hAnsi="Times New Roman"/>
          <w:b/>
          <w:sz w:val="24"/>
          <w:szCs w:val="24"/>
        </w:rPr>
        <w:t>.</w:t>
      </w:r>
      <w:r w:rsidR="006841AD" w:rsidRPr="00E231D8">
        <w:rPr>
          <w:rFonts w:ascii="Times New Roman" w:hAnsi="Times New Roman"/>
          <w:sz w:val="24"/>
          <w:szCs w:val="24"/>
        </w:rPr>
        <w:t xml:space="preserve"> </w:t>
      </w:r>
      <w:r w:rsidR="00966F42" w:rsidRPr="00966F42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966F42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:rsidR="00966F42" w:rsidRPr="00966F42" w:rsidRDefault="00966F42" w:rsidP="00966F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6F42" w:rsidRPr="00966F42" w:rsidRDefault="00966F42" w:rsidP="00966F42">
      <w:pPr>
        <w:numPr>
          <w:ilvl w:val="0"/>
          <w:numId w:val="44"/>
        </w:numPr>
        <w:autoSpaceDN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966F42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966F42" w:rsidRPr="00966F42" w:rsidRDefault="00966F42" w:rsidP="00966F42">
      <w:pPr>
        <w:numPr>
          <w:ilvl w:val="0"/>
          <w:numId w:val="44"/>
        </w:numPr>
        <w:autoSpaceDN w:val="0"/>
        <w:spacing w:after="0" w:line="240" w:lineRule="auto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966F42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966F42" w:rsidRPr="00966F42" w:rsidRDefault="00966F42" w:rsidP="00966F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6F42" w:rsidRPr="00966F42" w:rsidRDefault="00966F42" w:rsidP="00966F42">
      <w:pPr>
        <w:pStyle w:val="ListeParagraf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66F42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966F42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966F42" w:rsidRPr="00966F42" w:rsidRDefault="00966F42" w:rsidP="00966F4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966F42" w:rsidRDefault="00966F42" w:rsidP="00966F42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6F42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966F42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966F42">
        <w:rPr>
          <w:rFonts w:ascii="Times New Roman" w:eastAsia="Times New Roman" w:hAnsi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966F42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966F42"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6F2142" w:rsidRPr="00966F42" w:rsidRDefault="00966F42" w:rsidP="00966F42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66F42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</w:p>
    <w:p w:rsidR="008C5D91" w:rsidRDefault="008C5D91" w:rsidP="004D2E1A">
      <w:pPr>
        <w:pStyle w:val="ListeParagraf"/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C5D91" w:rsidSect="00E231D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D045FD"/>
    <w:multiLevelType w:val="hybridMultilevel"/>
    <w:tmpl w:val="739CB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7C209A"/>
    <w:multiLevelType w:val="hybridMultilevel"/>
    <w:tmpl w:val="E29C00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4355E"/>
    <w:multiLevelType w:val="hybridMultilevel"/>
    <w:tmpl w:val="3884A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AC3D46"/>
    <w:multiLevelType w:val="hybridMultilevel"/>
    <w:tmpl w:val="BE9E2C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050949"/>
    <w:multiLevelType w:val="hybridMultilevel"/>
    <w:tmpl w:val="EFEE14E4"/>
    <w:lvl w:ilvl="0" w:tplc="17B252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30569F0"/>
    <w:multiLevelType w:val="hybridMultilevel"/>
    <w:tmpl w:val="BB6A5228"/>
    <w:lvl w:ilvl="0" w:tplc="1F44E44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C03180"/>
    <w:multiLevelType w:val="hybridMultilevel"/>
    <w:tmpl w:val="795066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8A1066B"/>
    <w:multiLevelType w:val="hybridMultilevel"/>
    <w:tmpl w:val="1660E60E"/>
    <w:numStyleLink w:val="eAktarlan7Stili"/>
  </w:abstractNum>
  <w:abstractNum w:abstractNumId="16" w15:restartNumberingAfterBreak="0">
    <w:nsid w:val="1FF11E48"/>
    <w:multiLevelType w:val="hybridMultilevel"/>
    <w:tmpl w:val="C3C8889E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23E77EE0"/>
    <w:multiLevelType w:val="hybridMultilevel"/>
    <w:tmpl w:val="6CE295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65559F"/>
    <w:multiLevelType w:val="hybridMultilevel"/>
    <w:tmpl w:val="D7C43C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44850AE"/>
    <w:multiLevelType w:val="hybridMultilevel"/>
    <w:tmpl w:val="06286E7E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6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55D8193E"/>
    <w:multiLevelType w:val="hybridMultilevel"/>
    <w:tmpl w:val="3C502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5221F6"/>
    <w:multiLevelType w:val="hybridMultilevel"/>
    <w:tmpl w:val="19A63DDE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3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 w15:restartNumberingAfterBreak="0">
    <w:nsid w:val="6D9E1591"/>
    <w:multiLevelType w:val="hybridMultilevel"/>
    <w:tmpl w:val="073A9316"/>
    <w:lvl w:ilvl="0" w:tplc="041F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6" w15:restartNumberingAfterBreak="0">
    <w:nsid w:val="6EC25D25"/>
    <w:multiLevelType w:val="hybridMultilevel"/>
    <w:tmpl w:val="7B249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A46B6E"/>
    <w:multiLevelType w:val="hybridMultilevel"/>
    <w:tmpl w:val="F8B017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874269"/>
    <w:multiLevelType w:val="hybridMultilevel"/>
    <w:tmpl w:val="5D4EF0E0"/>
    <w:lvl w:ilvl="0" w:tplc="4770EBE6">
      <w:start w:val="4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41"/>
  </w:num>
  <w:num w:numId="3">
    <w:abstractNumId w:val="28"/>
  </w:num>
  <w:num w:numId="4">
    <w:abstractNumId w:val="38"/>
  </w:num>
  <w:num w:numId="5">
    <w:abstractNumId w:val="18"/>
  </w:num>
  <w:num w:numId="6">
    <w:abstractNumId w:val="42"/>
  </w:num>
  <w:num w:numId="7">
    <w:abstractNumId w:val="11"/>
  </w:num>
  <w:num w:numId="8">
    <w:abstractNumId w:val="34"/>
  </w:num>
  <w:num w:numId="9">
    <w:abstractNumId w:val="4"/>
  </w:num>
  <w:num w:numId="10">
    <w:abstractNumId w:val="24"/>
  </w:num>
  <w:num w:numId="11">
    <w:abstractNumId w:val="7"/>
  </w:num>
  <w:num w:numId="12">
    <w:abstractNumId w:val="40"/>
  </w:num>
  <w:num w:numId="13">
    <w:abstractNumId w:val="29"/>
  </w:num>
  <w:num w:numId="14">
    <w:abstractNumId w:val="33"/>
  </w:num>
  <w:num w:numId="15">
    <w:abstractNumId w:val="43"/>
  </w:num>
  <w:num w:numId="16">
    <w:abstractNumId w:val="39"/>
  </w:num>
  <w:num w:numId="17">
    <w:abstractNumId w:val="0"/>
  </w:num>
  <w:num w:numId="18">
    <w:abstractNumId w:val="6"/>
  </w:num>
  <w:num w:numId="19">
    <w:abstractNumId w:val="37"/>
  </w:num>
  <w:num w:numId="20">
    <w:abstractNumId w:val="8"/>
  </w:num>
  <w:num w:numId="21">
    <w:abstractNumId w:val="3"/>
  </w:num>
  <w:num w:numId="22">
    <w:abstractNumId w:val="31"/>
  </w:num>
  <w:num w:numId="23">
    <w:abstractNumId w:val="17"/>
  </w:num>
  <w:num w:numId="24">
    <w:abstractNumId w:val="25"/>
  </w:num>
  <w:num w:numId="25">
    <w:abstractNumId w:val="36"/>
  </w:num>
  <w:num w:numId="26">
    <w:abstractNumId w:val="2"/>
  </w:num>
  <w:num w:numId="27">
    <w:abstractNumId w:val="12"/>
  </w:num>
  <w:num w:numId="28">
    <w:abstractNumId w:val="10"/>
  </w:num>
  <w:num w:numId="29">
    <w:abstractNumId w:val="5"/>
  </w:num>
  <w:num w:numId="30">
    <w:abstractNumId w:val="16"/>
  </w:num>
  <w:num w:numId="31">
    <w:abstractNumId w:val="21"/>
  </w:num>
  <w:num w:numId="32">
    <w:abstractNumId w:val="9"/>
  </w:num>
  <w:num w:numId="33">
    <w:abstractNumId w:val="13"/>
  </w:num>
  <w:num w:numId="34">
    <w:abstractNumId w:val="32"/>
  </w:num>
  <w:num w:numId="35">
    <w:abstractNumId w:val="35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0"/>
  </w:num>
  <w:num w:numId="39">
    <w:abstractNumId w:val="1"/>
  </w:num>
  <w:num w:numId="40">
    <w:abstractNumId w:val="14"/>
  </w:num>
  <w:num w:numId="41">
    <w:abstractNumId w:val="44"/>
  </w:num>
  <w:num w:numId="42">
    <w:abstractNumId w:val="30"/>
  </w:num>
  <w:num w:numId="43">
    <w:abstractNumId w:val="15"/>
  </w:num>
  <w:num w:numId="44">
    <w:abstractNumId w:val="22"/>
  </w:num>
  <w:num w:numId="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55CC8"/>
    <w:rsid w:val="000833BA"/>
    <w:rsid w:val="00094D1B"/>
    <w:rsid w:val="00094F36"/>
    <w:rsid w:val="000A101E"/>
    <w:rsid w:val="000A71D5"/>
    <w:rsid w:val="000B71E4"/>
    <w:rsid w:val="000D617A"/>
    <w:rsid w:val="000D6D6B"/>
    <w:rsid w:val="000E1584"/>
    <w:rsid w:val="000F1DC2"/>
    <w:rsid w:val="000F7197"/>
    <w:rsid w:val="00107433"/>
    <w:rsid w:val="0011307D"/>
    <w:rsid w:val="00140DB9"/>
    <w:rsid w:val="00154A66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3B8E"/>
    <w:rsid w:val="001E7DE5"/>
    <w:rsid w:val="00236259"/>
    <w:rsid w:val="0024669A"/>
    <w:rsid w:val="00256C03"/>
    <w:rsid w:val="00257BE5"/>
    <w:rsid w:val="002A72AD"/>
    <w:rsid w:val="002C521E"/>
    <w:rsid w:val="002C7493"/>
    <w:rsid w:val="002E31FD"/>
    <w:rsid w:val="002F6CAE"/>
    <w:rsid w:val="003002CC"/>
    <w:rsid w:val="003254DA"/>
    <w:rsid w:val="003341A3"/>
    <w:rsid w:val="00343061"/>
    <w:rsid w:val="0035357B"/>
    <w:rsid w:val="00363253"/>
    <w:rsid w:val="003866F1"/>
    <w:rsid w:val="00387652"/>
    <w:rsid w:val="0039604E"/>
    <w:rsid w:val="00396B53"/>
    <w:rsid w:val="003975A9"/>
    <w:rsid w:val="003E05BA"/>
    <w:rsid w:val="003E5D06"/>
    <w:rsid w:val="00422EFB"/>
    <w:rsid w:val="004423B1"/>
    <w:rsid w:val="00463DDB"/>
    <w:rsid w:val="004758A1"/>
    <w:rsid w:val="004B6A0C"/>
    <w:rsid w:val="004D2E1A"/>
    <w:rsid w:val="004E7686"/>
    <w:rsid w:val="00530785"/>
    <w:rsid w:val="00560A9B"/>
    <w:rsid w:val="00561B48"/>
    <w:rsid w:val="00561C67"/>
    <w:rsid w:val="0058624E"/>
    <w:rsid w:val="00586569"/>
    <w:rsid w:val="005955A7"/>
    <w:rsid w:val="005A02B4"/>
    <w:rsid w:val="005B327F"/>
    <w:rsid w:val="00600667"/>
    <w:rsid w:val="006308E9"/>
    <w:rsid w:val="00645112"/>
    <w:rsid w:val="00675BD8"/>
    <w:rsid w:val="006841AD"/>
    <w:rsid w:val="006B383D"/>
    <w:rsid w:val="006C0605"/>
    <w:rsid w:val="006D2290"/>
    <w:rsid w:val="006D7B37"/>
    <w:rsid w:val="006E0FEE"/>
    <w:rsid w:val="006F2142"/>
    <w:rsid w:val="006F45C3"/>
    <w:rsid w:val="0075657B"/>
    <w:rsid w:val="007960BE"/>
    <w:rsid w:val="007B5089"/>
    <w:rsid w:val="007B59D1"/>
    <w:rsid w:val="007F12EC"/>
    <w:rsid w:val="00813DBE"/>
    <w:rsid w:val="0082279C"/>
    <w:rsid w:val="00822FCB"/>
    <w:rsid w:val="00833113"/>
    <w:rsid w:val="0083575A"/>
    <w:rsid w:val="00856509"/>
    <w:rsid w:val="00874419"/>
    <w:rsid w:val="008803AB"/>
    <w:rsid w:val="00887981"/>
    <w:rsid w:val="008B05B9"/>
    <w:rsid w:val="008B6749"/>
    <w:rsid w:val="008C34CE"/>
    <w:rsid w:val="008C501E"/>
    <w:rsid w:val="008C5D91"/>
    <w:rsid w:val="008E4E0B"/>
    <w:rsid w:val="008F03FC"/>
    <w:rsid w:val="008F551D"/>
    <w:rsid w:val="008F66B2"/>
    <w:rsid w:val="0090126B"/>
    <w:rsid w:val="00915F8C"/>
    <w:rsid w:val="009649DA"/>
    <w:rsid w:val="00966F42"/>
    <w:rsid w:val="00972BC9"/>
    <w:rsid w:val="00974A17"/>
    <w:rsid w:val="00986252"/>
    <w:rsid w:val="00986960"/>
    <w:rsid w:val="009A7BAA"/>
    <w:rsid w:val="009B1F09"/>
    <w:rsid w:val="009D0E87"/>
    <w:rsid w:val="009F47B1"/>
    <w:rsid w:val="009F4B94"/>
    <w:rsid w:val="00A10976"/>
    <w:rsid w:val="00A12056"/>
    <w:rsid w:val="00A20127"/>
    <w:rsid w:val="00A269F8"/>
    <w:rsid w:val="00A66C16"/>
    <w:rsid w:val="00A75C95"/>
    <w:rsid w:val="00A82CCF"/>
    <w:rsid w:val="00AA4D0F"/>
    <w:rsid w:val="00AB1825"/>
    <w:rsid w:val="00AB5F4B"/>
    <w:rsid w:val="00AC0B77"/>
    <w:rsid w:val="00AC7886"/>
    <w:rsid w:val="00AF7196"/>
    <w:rsid w:val="00B27AA9"/>
    <w:rsid w:val="00B66236"/>
    <w:rsid w:val="00B97714"/>
    <w:rsid w:val="00BF4279"/>
    <w:rsid w:val="00C00249"/>
    <w:rsid w:val="00C0619E"/>
    <w:rsid w:val="00C076A3"/>
    <w:rsid w:val="00C07C67"/>
    <w:rsid w:val="00C21703"/>
    <w:rsid w:val="00C54980"/>
    <w:rsid w:val="00C6287B"/>
    <w:rsid w:val="00C84D47"/>
    <w:rsid w:val="00CB1AB7"/>
    <w:rsid w:val="00CD146A"/>
    <w:rsid w:val="00CD6F2E"/>
    <w:rsid w:val="00CF409F"/>
    <w:rsid w:val="00D07C6F"/>
    <w:rsid w:val="00D30BC5"/>
    <w:rsid w:val="00D77B74"/>
    <w:rsid w:val="00D91253"/>
    <w:rsid w:val="00DD1C3D"/>
    <w:rsid w:val="00DF0578"/>
    <w:rsid w:val="00DF433B"/>
    <w:rsid w:val="00E06F0B"/>
    <w:rsid w:val="00E076AA"/>
    <w:rsid w:val="00E231D8"/>
    <w:rsid w:val="00E3126E"/>
    <w:rsid w:val="00E3232D"/>
    <w:rsid w:val="00E44143"/>
    <w:rsid w:val="00E45CF5"/>
    <w:rsid w:val="00E626A4"/>
    <w:rsid w:val="00E86FD7"/>
    <w:rsid w:val="00E97F37"/>
    <w:rsid w:val="00EB07D9"/>
    <w:rsid w:val="00EB4818"/>
    <w:rsid w:val="00EB7095"/>
    <w:rsid w:val="00EC21F9"/>
    <w:rsid w:val="00F0729C"/>
    <w:rsid w:val="00F117DE"/>
    <w:rsid w:val="00F1274B"/>
    <w:rsid w:val="00F27350"/>
    <w:rsid w:val="00F37EDE"/>
    <w:rsid w:val="00F40848"/>
    <w:rsid w:val="00F745D8"/>
    <w:rsid w:val="00F87641"/>
    <w:rsid w:val="00FB04D4"/>
    <w:rsid w:val="00FB2EDF"/>
    <w:rsid w:val="00FD51A4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71DBF-C70E-4E8F-9006-39951C71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Bahtiyar TOLUNAY</cp:lastModifiedBy>
  <cp:revision>4</cp:revision>
  <cp:lastPrinted>2018-10-04T11:35:00Z</cp:lastPrinted>
  <dcterms:created xsi:type="dcterms:W3CDTF">2021-09-28T06:58:00Z</dcterms:created>
  <dcterms:modified xsi:type="dcterms:W3CDTF">2021-09-28T07:05:00Z</dcterms:modified>
</cp:coreProperties>
</file>